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08" w:rsidRDefault="003A037E" w:rsidP="009B4B08">
      <w:pPr>
        <w:ind w:right="-284"/>
        <w:jc w:val="both"/>
        <w:rPr>
          <w:b/>
          <w:sz w:val="36"/>
          <w:szCs w:val="3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563884036" r:id="rId6"/>
        </w:object>
      </w:r>
      <w:r w:rsidR="009B4B08">
        <w:rPr>
          <w:b/>
          <w:sz w:val="36"/>
          <w:szCs w:val="36"/>
        </w:rPr>
        <w:t xml:space="preserve">ČESKOMORAVSKÁ MYSLIVECKÁ </w:t>
      </w:r>
      <w:proofErr w:type="gramStart"/>
      <w:r w:rsidR="009B4B08">
        <w:rPr>
          <w:b/>
          <w:sz w:val="36"/>
          <w:szCs w:val="36"/>
        </w:rPr>
        <w:t>JEDNOTA, z.s.</w:t>
      </w:r>
      <w:proofErr w:type="gramEnd"/>
    </w:p>
    <w:p w:rsidR="009B4B08" w:rsidRDefault="009B4B08" w:rsidP="009B4B08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    Lešanská 1176/2a, 141 00 Praha 4;    tel. </w:t>
      </w:r>
      <w:proofErr w:type="gramStart"/>
      <w:r>
        <w:rPr>
          <w:b/>
          <w:i/>
          <w:sz w:val="22"/>
        </w:rPr>
        <w:t>221 592 961,    fax</w:t>
      </w:r>
      <w:proofErr w:type="gramEnd"/>
      <w:r>
        <w:rPr>
          <w:b/>
          <w:i/>
          <w:sz w:val="22"/>
        </w:rPr>
        <w:t>: 224  94 84 59;   www.cmmj.cz</w:t>
      </w:r>
    </w:p>
    <w:p w:rsidR="009B4B08" w:rsidRDefault="009B4B08" w:rsidP="009B4B08">
      <w:pPr>
        <w:ind w:left="7088"/>
        <w:jc w:val="both"/>
        <w:rPr>
          <w:sz w:val="24"/>
        </w:rPr>
      </w:pPr>
    </w:p>
    <w:p w:rsidR="009B4B08" w:rsidRDefault="009B4B08" w:rsidP="009B4B08">
      <w:pPr>
        <w:jc w:val="both"/>
        <w:rPr>
          <w:sz w:val="24"/>
        </w:rPr>
      </w:pPr>
    </w:p>
    <w:p w:rsidR="009B4B08" w:rsidRDefault="009B4B08" w:rsidP="009B4B08">
      <w:pPr>
        <w:ind w:left="7088"/>
        <w:jc w:val="both"/>
        <w:rPr>
          <w:sz w:val="24"/>
        </w:rPr>
      </w:pPr>
    </w:p>
    <w:p w:rsidR="009B4B08" w:rsidRDefault="009B4B08" w:rsidP="009B4B08">
      <w:pPr>
        <w:jc w:val="both"/>
        <w:rPr>
          <w:sz w:val="24"/>
          <w:szCs w:val="24"/>
        </w:rPr>
      </w:pPr>
    </w:p>
    <w:p w:rsidR="00342D1F" w:rsidRDefault="00820A7D" w:rsidP="009B4B08">
      <w:pPr>
        <w:ind w:firstLine="708"/>
        <w:rPr>
          <w:sz w:val="24"/>
          <w:szCs w:val="24"/>
        </w:rPr>
      </w:pPr>
      <w:r>
        <w:rPr>
          <w:sz w:val="24"/>
          <w:szCs w:val="24"/>
        </w:rPr>
        <w:t>Předseda KK OMS Sokolov</w:t>
      </w:r>
    </w:p>
    <w:p w:rsidR="00820A7D" w:rsidRDefault="00820A7D" w:rsidP="009B4B08">
      <w:pPr>
        <w:ind w:firstLine="708"/>
        <w:rPr>
          <w:sz w:val="24"/>
          <w:szCs w:val="24"/>
        </w:rPr>
      </w:pPr>
      <w:r>
        <w:rPr>
          <w:sz w:val="24"/>
          <w:szCs w:val="24"/>
        </w:rPr>
        <w:t>Vážený pan Jan Bína</w:t>
      </w:r>
    </w:p>
    <w:p w:rsidR="00820A7D" w:rsidRDefault="00820A7D" w:rsidP="009B4B08">
      <w:pPr>
        <w:ind w:firstLine="708"/>
        <w:rPr>
          <w:sz w:val="24"/>
          <w:szCs w:val="24"/>
        </w:rPr>
      </w:pPr>
      <w:r>
        <w:rPr>
          <w:sz w:val="24"/>
          <w:szCs w:val="24"/>
        </w:rPr>
        <w:t>U Divadla 144</w:t>
      </w:r>
    </w:p>
    <w:p w:rsidR="00820A7D" w:rsidRDefault="00820A7D" w:rsidP="009B4B08">
      <w:pPr>
        <w:ind w:firstLine="708"/>
        <w:rPr>
          <w:sz w:val="24"/>
          <w:szCs w:val="24"/>
        </w:rPr>
      </w:pPr>
      <w:r>
        <w:rPr>
          <w:sz w:val="24"/>
          <w:szCs w:val="24"/>
        </w:rPr>
        <w:t>356 01 Sokolov</w:t>
      </w:r>
    </w:p>
    <w:p w:rsidR="00820A7D" w:rsidRDefault="00820A7D" w:rsidP="009B4B08">
      <w:pPr>
        <w:ind w:firstLine="708"/>
        <w:rPr>
          <w:sz w:val="24"/>
          <w:szCs w:val="24"/>
        </w:rPr>
      </w:pPr>
    </w:p>
    <w:p w:rsidR="009B4B08" w:rsidRDefault="00820A7D" w:rsidP="00820A7D">
      <w:pPr>
        <w:ind w:firstLine="708"/>
        <w:jc w:val="center"/>
        <w:rPr>
          <w:sz w:val="24"/>
          <w:szCs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 w:rsidR="003A037E">
        <w:rPr>
          <w:sz w:val="24"/>
        </w:rPr>
        <w:tab/>
      </w:r>
      <w:r w:rsidR="003A037E">
        <w:rPr>
          <w:sz w:val="24"/>
        </w:rPr>
        <w:tab/>
      </w:r>
      <w:r w:rsidR="003A037E">
        <w:rPr>
          <w:sz w:val="24"/>
        </w:rPr>
        <w:tab/>
      </w:r>
      <w:r w:rsidR="003A037E">
        <w:rPr>
          <w:sz w:val="24"/>
        </w:rPr>
        <w:tab/>
      </w:r>
      <w:r w:rsidR="003A037E">
        <w:rPr>
          <w:sz w:val="24"/>
        </w:rPr>
        <w:tab/>
      </w:r>
      <w:r w:rsidR="003A037E">
        <w:rPr>
          <w:sz w:val="24"/>
        </w:rPr>
        <w:tab/>
      </w:r>
      <w:r w:rsidR="003A037E">
        <w:rPr>
          <w:sz w:val="24"/>
        </w:rPr>
        <w:tab/>
        <w:t>9</w:t>
      </w:r>
      <w:r w:rsidR="009B4B08">
        <w:rPr>
          <w:sz w:val="24"/>
        </w:rPr>
        <w:t xml:space="preserve">. </w:t>
      </w:r>
      <w:r w:rsidR="003A037E">
        <w:rPr>
          <w:sz w:val="24"/>
        </w:rPr>
        <w:t>srpna</w:t>
      </w:r>
      <w:r w:rsidR="00342D1F">
        <w:rPr>
          <w:sz w:val="24"/>
        </w:rPr>
        <w:t xml:space="preserve"> 2017</w:t>
      </w:r>
      <w:r w:rsidR="009B4B08">
        <w:rPr>
          <w:sz w:val="24"/>
        </w:rPr>
        <w:t>, Praha</w:t>
      </w:r>
    </w:p>
    <w:p w:rsidR="009B4B08" w:rsidRDefault="009B4B08" w:rsidP="009B4B08">
      <w:pPr>
        <w:ind w:firstLine="708"/>
        <w:jc w:val="both"/>
        <w:rPr>
          <w:sz w:val="24"/>
          <w:szCs w:val="24"/>
        </w:rPr>
      </w:pPr>
    </w:p>
    <w:p w:rsidR="009B4B08" w:rsidRDefault="009B4B08" w:rsidP="009B4B08">
      <w:pPr>
        <w:ind w:firstLine="708"/>
        <w:jc w:val="both"/>
        <w:rPr>
          <w:sz w:val="24"/>
          <w:szCs w:val="24"/>
        </w:rPr>
      </w:pPr>
    </w:p>
    <w:p w:rsidR="009B4B08" w:rsidRDefault="009B4B08" w:rsidP="009B4B08">
      <w:pPr>
        <w:ind w:firstLine="708"/>
        <w:jc w:val="both"/>
        <w:rPr>
          <w:sz w:val="24"/>
          <w:szCs w:val="24"/>
          <w:u w:val="single"/>
        </w:rPr>
      </w:pPr>
    </w:p>
    <w:p w:rsidR="009B4B08" w:rsidRPr="00820A7D" w:rsidRDefault="009B4B08" w:rsidP="00820A7D">
      <w:pPr>
        <w:ind w:firstLine="708"/>
        <w:jc w:val="both"/>
        <w:rPr>
          <w:sz w:val="24"/>
          <w:szCs w:val="24"/>
        </w:rPr>
      </w:pPr>
      <w:r w:rsidRPr="00820A7D">
        <w:rPr>
          <w:sz w:val="24"/>
          <w:szCs w:val="24"/>
        </w:rPr>
        <w:t xml:space="preserve">Věc: </w:t>
      </w:r>
      <w:r w:rsidR="00820A7D">
        <w:rPr>
          <w:sz w:val="24"/>
          <w:szCs w:val="24"/>
        </w:rPr>
        <w:t>Odpověď na dotaz k výkladu Řádu pro jmenování a odvolávání rozhodčích.</w:t>
      </w:r>
    </w:p>
    <w:p w:rsidR="009B4B08" w:rsidRDefault="009B4B08" w:rsidP="009B4B08">
      <w:pPr>
        <w:ind w:firstLine="708"/>
        <w:jc w:val="both"/>
        <w:rPr>
          <w:sz w:val="24"/>
          <w:szCs w:val="24"/>
        </w:rPr>
      </w:pPr>
    </w:p>
    <w:p w:rsidR="00820A7D" w:rsidRDefault="00820A7D" w:rsidP="009B4B08">
      <w:pPr>
        <w:ind w:firstLine="708"/>
        <w:jc w:val="both"/>
        <w:rPr>
          <w:sz w:val="24"/>
          <w:szCs w:val="24"/>
        </w:rPr>
      </w:pPr>
    </w:p>
    <w:p w:rsidR="009B4B08" w:rsidRDefault="00820A7D" w:rsidP="009B4B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Vážený pane předsedo, </w:t>
      </w:r>
    </w:p>
    <w:p w:rsidR="00820A7D" w:rsidRDefault="00820A7D" w:rsidP="009B4B08">
      <w:pPr>
        <w:ind w:firstLine="708"/>
        <w:jc w:val="both"/>
        <w:rPr>
          <w:sz w:val="24"/>
          <w:szCs w:val="24"/>
        </w:rPr>
      </w:pPr>
    </w:p>
    <w:p w:rsidR="00DA0E1C" w:rsidRDefault="00820A7D" w:rsidP="005F20A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Kynologická komise ČMMJ se na svém zasedání zabývala Vaším dotazem k </w:t>
      </w:r>
      <w:proofErr w:type="gramStart"/>
      <w:r>
        <w:rPr>
          <w:sz w:val="24"/>
          <w:szCs w:val="24"/>
        </w:rPr>
        <w:t xml:space="preserve">výkladu  </w:t>
      </w:r>
      <w:r w:rsidR="005F20A1">
        <w:rPr>
          <w:sz w:val="24"/>
          <w:szCs w:val="24"/>
        </w:rPr>
        <w:t>odstavce</w:t>
      </w:r>
      <w:proofErr w:type="gramEnd"/>
      <w:r w:rsidR="005F20A1">
        <w:rPr>
          <w:sz w:val="24"/>
          <w:szCs w:val="24"/>
        </w:rPr>
        <w:t xml:space="preserve"> </w:t>
      </w:r>
      <w:r>
        <w:rPr>
          <w:sz w:val="24"/>
          <w:szCs w:val="24"/>
        </w:rPr>
        <w:t>4, článku 12, Řádu pro jmenování a odvolávání rozhodčích pro posuzování výkonu loveckých psů</w:t>
      </w:r>
      <w:r w:rsidR="00516273">
        <w:rPr>
          <w:sz w:val="24"/>
          <w:szCs w:val="24"/>
        </w:rPr>
        <w:t xml:space="preserve"> (dále jen Řádu)</w:t>
      </w:r>
      <w:r>
        <w:rPr>
          <w:sz w:val="24"/>
          <w:szCs w:val="24"/>
        </w:rPr>
        <w:t xml:space="preserve">, </w:t>
      </w:r>
      <w:r w:rsidR="005F20A1">
        <w:rPr>
          <w:sz w:val="24"/>
          <w:szCs w:val="24"/>
        </w:rPr>
        <w:t xml:space="preserve">který jste vznesl původně </w:t>
      </w:r>
      <w:r w:rsidR="005F20A1" w:rsidRPr="003A037E">
        <w:rPr>
          <w:sz w:val="24"/>
          <w:szCs w:val="24"/>
        </w:rPr>
        <w:t>na školení rozhodčích</w:t>
      </w:r>
      <w:r w:rsidR="00516273" w:rsidRPr="003A037E">
        <w:rPr>
          <w:sz w:val="24"/>
          <w:szCs w:val="24"/>
        </w:rPr>
        <w:t xml:space="preserve"> </w:t>
      </w:r>
      <w:r w:rsidR="005F20A1" w:rsidRPr="003A037E">
        <w:rPr>
          <w:sz w:val="24"/>
          <w:szCs w:val="24"/>
        </w:rPr>
        <w:t>pro posuzování výkonu ohařů</w:t>
      </w:r>
      <w:r w:rsidR="00FC4C97" w:rsidRPr="003A037E">
        <w:rPr>
          <w:sz w:val="24"/>
          <w:szCs w:val="24"/>
        </w:rPr>
        <w:t xml:space="preserve"> dne 5.2.2017 </w:t>
      </w:r>
      <w:r w:rsidR="005F20A1" w:rsidRPr="003A037E">
        <w:rPr>
          <w:sz w:val="24"/>
          <w:szCs w:val="24"/>
        </w:rPr>
        <w:t xml:space="preserve"> a dále jste jej </w:t>
      </w:r>
      <w:r w:rsidR="00516273" w:rsidRPr="003A037E">
        <w:rPr>
          <w:sz w:val="24"/>
          <w:szCs w:val="24"/>
        </w:rPr>
        <w:t>dne 6. 2. 2017</w:t>
      </w:r>
      <w:r w:rsidR="00FC4C97" w:rsidRPr="003A037E">
        <w:rPr>
          <w:sz w:val="24"/>
          <w:szCs w:val="24"/>
        </w:rPr>
        <w:t xml:space="preserve"> </w:t>
      </w:r>
      <w:r w:rsidR="005F20A1" w:rsidRPr="003A037E">
        <w:rPr>
          <w:sz w:val="24"/>
          <w:szCs w:val="24"/>
        </w:rPr>
        <w:t>zaslal písemně na sekretariát ČMMJ.</w:t>
      </w:r>
    </w:p>
    <w:p w:rsidR="00FC4C97" w:rsidRPr="003031C1" w:rsidRDefault="00FC4C97" w:rsidP="00FC4C97">
      <w:pPr>
        <w:spacing w:after="120" w:line="276" w:lineRule="auto"/>
        <w:jc w:val="both"/>
      </w:pPr>
      <w:r w:rsidRPr="003031C1">
        <w:t xml:space="preserve"> </w:t>
      </w:r>
    </w:p>
    <w:p w:rsidR="00DA0E1C" w:rsidRDefault="00DA0E1C" w:rsidP="005F20A1">
      <w:pPr>
        <w:spacing w:line="276" w:lineRule="auto"/>
        <w:ind w:firstLine="708"/>
        <w:jc w:val="both"/>
        <w:rPr>
          <w:sz w:val="24"/>
          <w:szCs w:val="24"/>
        </w:rPr>
      </w:pPr>
    </w:p>
    <w:p w:rsidR="00820A7D" w:rsidRPr="00820A7D" w:rsidRDefault="00DA0E1C" w:rsidP="005F20A1">
      <w:pPr>
        <w:spacing w:line="276" w:lineRule="auto"/>
        <w:ind w:firstLine="708"/>
        <w:jc w:val="both"/>
        <w:rPr>
          <w:rFonts w:ascii="Arial" w:hAnsi="Arial" w:cs="Arial"/>
          <w:sz w:val="30"/>
          <w:szCs w:val="30"/>
        </w:rPr>
      </w:pPr>
      <w:r>
        <w:rPr>
          <w:sz w:val="24"/>
          <w:szCs w:val="24"/>
        </w:rPr>
        <w:t xml:space="preserve">Kynologická komise ČMMJ Vám </w:t>
      </w:r>
      <w:r w:rsidRPr="00DA0E1C">
        <w:rPr>
          <w:b/>
          <w:sz w:val="24"/>
          <w:szCs w:val="24"/>
        </w:rPr>
        <w:t>potvrzuje</w:t>
      </w:r>
      <w:r w:rsidR="00516273">
        <w:rPr>
          <w:b/>
          <w:sz w:val="24"/>
          <w:szCs w:val="24"/>
        </w:rPr>
        <w:t xml:space="preserve"> </w:t>
      </w:r>
      <w:r w:rsidR="005F20A1">
        <w:rPr>
          <w:b/>
          <w:sz w:val="24"/>
          <w:szCs w:val="24"/>
        </w:rPr>
        <w:t>výjim</w:t>
      </w:r>
      <w:r w:rsidR="00516273">
        <w:rPr>
          <w:b/>
          <w:sz w:val="24"/>
          <w:szCs w:val="24"/>
        </w:rPr>
        <w:t xml:space="preserve">ku uvedenou ve výše zmíněném </w:t>
      </w:r>
      <w:r w:rsidR="005F20A1">
        <w:rPr>
          <w:b/>
          <w:sz w:val="24"/>
          <w:szCs w:val="24"/>
        </w:rPr>
        <w:t>odst. 4</w:t>
      </w:r>
      <w:r w:rsidR="005F20A1">
        <w:rPr>
          <w:sz w:val="24"/>
          <w:szCs w:val="24"/>
        </w:rPr>
        <w:t xml:space="preserve">, </w:t>
      </w:r>
      <w:r w:rsidR="00516273" w:rsidRPr="00516273">
        <w:rPr>
          <w:b/>
          <w:sz w:val="24"/>
          <w:szCs w:val="24"/>
        </w:rPr>
        <w:t>čl. 12</w:t>
      </w:r>
      <w:r w:rsidR="00516273">
        <w:rPr>
          <w:b/>
          <w:sz w:val="24"/>
          <w:szCs w:val="24"/>
        </w:rPr>
        <w:t>,</w:t>
      </w:r>
      <w:r w:rsidR="005F20A1">
        <w:rPr>
          <w:sz w:val="24"/>
          <w:szCs w:val="24"/>
        </w:rPr>
        <w:t xml:space="preserve"> </w:t>
      </w:r>
      <w:r w:rsidR="00516273" w:rsidRPr="00516273">
        <w:rPr>
          <w:b/>
          <w:sz w:val="24"/>
          <w:szCs w:val="24"/>
        </w:rPr>
        <w:t>Řádu</w:t>
      </w:r>
      <w:r w:rsidR="00516273">
        <w:rPr>
          <w:sz w:val="24"/>
          <w:szCs w:val="24"/>
        </w:rPr>
        <w:t xml:space="preserve"> </w:t>
      </w:r>
      <w:r w:rsidR="005F20A1">
        <w:rPr>
          <w:sz w:val="24"/>
          <w:szCs w:val="24"/>
        </w:rPr>
        <w:t>a to</w:t>
      </w:r>
      <w:r w:rsidR="00516273">
        <w:rPr>
          <w:sz w:val="24"/>
          <w:szCs w:val="24"/>
        </w:rPr>
        <w:t>,</w:t>
      </w:r>
      <w:r w:rsidR="005F20A1">
        <w:rPr>
          <w:sz w:val="24"/>
          <w:szCs w:val="24"/>
        </w:rPr>
        <w:t xml:space="preserve"> že </w:t>
      </w:r>
      <w:r w:rsidR="00820A7D">
        <w:rPr>
          <w:sz w:val="24"/>
          <w:szCs w:val="24"/>
        </w:rPr>
        <w:t>p</w:t>
      </w:r>
      <w:r w:rsidR="00820A7D" w:rsidRPr="00820A7D">
        <w:rPr>
          <w:sz w:val="24"/>
          <w:szCs w:val="24"/>
        </w:rPr>
        <w:t>lemena retrieverů mohou při zkouškách vloh (ZV)</w:t>
      </w:r>
      <w:r w:rsidR="00820A7D">
        <w:rPr>
          <w:sz w:val="24"/>
          <w:szCs w:val="24"/>
        </w:rPr>
        <w:t xml:space="preserve">, podzimních zkouškách (PZ) a  </w:t>
      </w:r>
      <w:r w:rsidR="00820A7D" w:rsidRPr="00820A7D">
        <w:rPr>
          <w:sz w:val="24"/>
          <w:szCs w:val="24"/>
        </w:rPr>
        <w:t>zkouškách z</w:t>
      </w:r>
      <w:r w:rsidR="00820A7D">
        <w:rPr>
          <w:sz w:val="24"/>
          <w:szCs w:val="24"/>
        </w:rPr>
        <w:t xml:space="preserve"> </w:t>
      </w:r>
      <w:r w:rsidR="00820A7D" w:rsidRPr="00820A7D">
        <w:rPr>
          <w:sz w:val="24"/>
          <w:szCs w:val="24"/>
        </w:rPr>
        <w:t>vodní práce (VP</w:t>
      </w:r>
      <w:r w:rsidR="005F20A1">
        <w:rPr>
          <w:sz w:val="24"/>
          <w:szCs w:val="24"/>
        </w:rPr>
        <w:t xml:space="preserve"> – </w:t>
      </w:r>
      <w:proofErr w:type="gramStart"/>
      <w:r w:rsidR="005F20A1">
        <w:rPr>
          <w:sz w:val="24"/>
          <w:szCs w:val="24"/>
        </w:rPr>
        <w:t>viz. odst.</w:t>
      </w:r>
      <w:proofErr w:type="gramEnd"/>
      <w:r w:rsidR="005F20A1">
        <w:rPr>
          <w:sz w:val="24"/>
          <w:szCs w:val="24"/>
        </w:rPr>
        <w:t xml:space="preserve"> 3, čl. 12 </w:t>
      </w:r>
      <w:bookmarkStart w:id="0" w:name="_GoBack"/>
      <w:bookmarkEnd w:id="0"/>
      <w:r w:rsidR="00820A7D" w:rsidRPr="00820A7D">
        <w:rPr>
          <w:b/>
          <w:sz w:val="24"/>
          <w:szCs w:val="24"/>
        </w:rPr>
        <w:t>posuzovat rozhodčí, kteří mají příslušnou aprobaci pro posuzování zkoušek ohařů</w:t>
      </w:r>
      <w:r w:rsidR="005F20A1" w:rsidRPr="00516273">
        <w:rPr>
          <w:b/>
          <w:sz w:val="24"/>
          <w:szCs w:val="24"/>
        </w:rPr>
        <w:t>.</w:t>
      </w:r>
      <w:r w:rsidR="00516273">
        <w:rPr>
          <w:sz w:val="24"/>
          <w:szCs w:val="24"/>
        </w:rPr>
        <w:t xml:space="preserve"> Plemena retrieverů jsou pak posuzována </w:t>
      </w:r>
      <w:r w:rsidR="005F20A1">
        <w:rPr>
          <w:sz w:val="24"/>
          <w:szCs w:val="24"/>
        </w:rPr>
        <w:t>dle platného znění Zkušebního řádu</w:t>
      </w:r>
      <w:r w:rsidR="00516273">
        <w:rPr>
          <w:sz w:val="24"/>
          <w:szCs w:val="24"/>
        </w:rPr>
        <w:t xml:space="preserve"> pro zkoušky retrieverů a loveckých</w:t>
      </w:r>
      <w:r w:rsidR="005F20A1">
        <w:rPr>
          <w:sz w:val="24"/>
          <w:szCs w:val="24"/>
        </w:rPr>
        <w:t xml:space="preserve"> slídičů platného od 1. 4. 2014</w:t>
      </w:r>
      <w:r w:rsidR="00516273">
        <w:rPr>
          <w:sz w:val="24"/>
          <w:szCs w:val="24"/>
        </w:rPr>
        <w:t xml:space="preserve">. </w:t>
      </w:r>
    </w:p>
    <w:p w:rsidR="00820A7D" w:rsidRDefault="00820A7D" w:rsidP="00DA0E1C">
      <w:pPr>
        <w:ind w:firstLine="708"/>
        <w:jc w:val="both"/>
        <w:rPr>
          <w:sz w:val="24"/>
          <w:szCs w:val="24"/>
        </w:rPr>
      </w:pPr>
    </w:p>
    <w:p w:rsidR="009B4B08" w:rsidRDefault="009B4B08" w:rsidP="009B4B08">
      <w:pPr>
        <w:jc w:val="both"/>
      </w:pPr>
    </w:p>
    <w:p w:rsidR="004C7FDF" w:rsidRPr="005150C0" w:rsidRDefault="004C7FDF" w:rsidP="00516273">
      <w:pPr>
        <w:spacing w:line="276" w:lineRule="auto"/>
        <w:ind w:left="707" w:right="425" w:firstLine="709"/>
        <w:jc w:val="both"/>
        <w:rPr>
          <w:sz w:val="24"/>
          <w:szCs w:val="24"/>
        </w:rPr>
      </w:pPr>
      <w:r w:rsidRPr="005150C0">
        <w:rPr>
          <w:sz w:val="24"/>
          <w:szCs w:val="24"/>
        </w:rPr>
        <w:t xml:space="preserve">Kynologii zdar! </w:t>
      </w:r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 Novák</w:t>
      </w:r>
      <w:r>
        <w:rPr>
          <w:bCs/>
        </w:rPr>
        <w:tab/>
      </w:r>
      <w:proofErr w:type="gramStart"/>
      <w:r>
        <w:rPr>
          <w:bCs/>
        </w:rPr>
        <w:t>v.r.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</w:t>
      </w:r>
      <w:proofErr w:type="spellStart"/>
      <w:r>
        <w:rPr>
          <w:bCs/>
        </w:rPr>
        <w:t>MgA</w:t>
      </w:r>
      <w:proofErr w:type="spellEnd"/>
      <w:r>
        <w:rPr>
          <w:bCs/>
        </w:rPr>
        <w:t xml:space="preserve">. Jana Adámková </w:t>
      </w:r>
      <w:proofErr w:type="gramStart"/>
      <w:r>
        <w:rPr>
          <w:bCs/>
        </w:rPr>
        <w:t>v.r.</w:t>
      </w:r>
      <w:proofErr w:type="gramEnd"/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předseda KK </w:t>
      </w:r>
      <w:proofErr w:type="gramStart"/>
      <w:r>
        <w:rPr>
          <w:bCs/>
        </w:rPr>
        <w:t>ČMMJ, z.s.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:rsidR="004C7FDF" w:rsidRPr="00AC33C6" w:rsidRDefault="004C7FDF" w:rsidP="004C7FDF">
      <w:pPr>
        <w:pStyle w:val="Default"/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C7FDF" w:rsidRPr="00A37DED" w:rsidRDefault="004C7FDF" w:rsidP="004C7F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4C7FDF" w:rsidRDefault="004C7FDF" w:rsidP="004C7FDF">
      <w:pPr>
        <w:pStyle w:val="mcntmsonormal1"/>
        <w:jc w:val="right"/>
        <w:rPr>
          <w:b/>
          <w:bCs/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016FFA" wp14:editId="3331A17D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738505" cy="622300"/>
            <wp:effectExtent l="0" t="0" r="4445" b="6350"/>
            <wp:wrapNone/>
            <wp:docPr id="1" name="Obrázek 1" descr="cid:image002.png@01D1DB86.7FB45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1DB86.7FB453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FDF" w:rsidRDefault="004C7FDF" w:rsidP="004C7FDF">
      <w:pPr>
        <w:pStyle w:val="mcntmsonormal1"/>
        <w:jc w:val="right"/>
        <w:rPr>
          <w:b/>
          <w:bCs/>
          <w:color w:val="006600"/>
          <w:sz w:val="24"/>
          <w:szCs w:val="24"/>
        </w:rPr>
      </w:pPr>
    </w:p>
    <w:p w:rsidR="009B4B08" w:rsidRPr="00DF26F9" w:rsidRDefault="004C7FDF" w:rsidP="00DF26F9">
      <w:pPr>
        <w:pStyle w:val="mcntmsonormal1"/>
        <w:rPr>
          <w:b/>
          <w:bCs/>
          <w:color w:val="006600"/>
          <w:sz w:val="24"/>
          <w:szCs w:val="24"/>
        </w:rPr>
      </w:pPr>
      <w:r>
        <w:rPr>
          <w:b/>
          <w:bCs/>
          <w:color w:val="006600"/>
          <w:sz w:val="24"/>
          <w:szCs w:val="24"/>
        </w:rPr>
        <w:tab/>
      </w:r>
      <w:r>
        <w:rPr>
          <w:b/>
          <w:bCs/>
          <w:color w:val="006600"/>
          <w:sz w:val="24"/>
          <w:szCs w:val="24"/>
        </w:rPr>
        <w:tab/>
        <w:t xml:space="preserve">LESY ČR, </w:t>
      </w:r>
      <w:proofErr w:type="spellStart"/>
      <w:proofErr w:type="gramStart"/>
      <w:r>
        <w:rPr>
          <w:b/>
          <w:bCs/>
          <w:color w:val="006600"/>
          <w:sz w:val="24"/>
          <w:szCs w:val="24"/>
        </w:rPr>
        <w:t>s.p</w:t>
      </w:r>
      <w:proofErr w:type="spellEnd"/>
      <w:r>
        <w:rPr>
          <w:b/>
          <w:bCs/>
          <w:color w:val="006600"/>
          <w:sz w:val="24"/>
          <w:szCs w:val="24"/>
        </w:rPr>
        <w:t>.</w:t>
      </w:r>
      <w:proofErr w:type="gramEnd"/>
      <w:r>
        <w:rPr>
          <w:b/>
          <w:bCs/>
          <w:color w:val="006600"/>
          <w:sz w:val="24"/>
          <w:szCs w:val="24"/>
        </w:rPr>
        <w:t xml:space="preserve"> generální partner ČMMJ, z.s.</w:t>
      </w:r>
    </w:p>
    <w:sectPr w:rsidR="009B4B08" w:rsidRPr="00DF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1109"/>
    <w:multiLevelType w:val="hybridMultilevel"/>
    <w:tmpl w:val="40D0D0EC"/>
    <w:lvl w:ilvl="0" w:tplc="61A8F3A2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8"/>
    <w:rsid w:val="000A260F"/>
    <w:rsid w:val="00342D1F"/>
    <w:rsid w:val="003A037E"/>
    <w:rsid w:val="004A7CF7"/>
    <w:rsid w:val="004C7FDF"/>
    <w:rsid w:val="00516273"/>
    <w:rsid w:val="00520E0C"/>
    <w:rsid w:val="00572303"/>
    <w:rsid w:val="005F20A1"/>
    <w:rsid w:val="00820A7D"/>
    <w:rsid w:val="00883168"/>
    <w:rsid w:val="009B4B08"/>
    <w:rsid w:val="00AA2E82"/>
    <w:rsid w:val="00AD0F3A"/>
    <w:rsid w:val="00B254C9"/>
    <w:rsid w:val="00BA6DFB"/>
    <w:rsid w:val="00C17F88"/>
    <w:rsid w:val="00D032BB"/>
    <w:rsid w:val="00D3169C"/>
    <w:rsid w:val="00D43001"/>
    <w:rsid w:val="00DA0E1C"/>
    <w:rsid w:val="00DF26F9"/>
    <w:rsid w:val="00E52D96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154755-E6CD-4EAE-90FB-18732817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B4B08"/>
    <w:rPr>
      <w:color w:val="0563C1"/>
      <w:u w:val="single"/>
    </w:rPr>
  </w:style>
  <w:style w:type="paragraph" w:customStyle="1" w:styleId="Default">
    <w:name w:val="Default"/>
    <w:rsid w:val="009B4B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9B4B08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20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1DB86.7FB45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Adámková</dc:creator>
  <cp:lastModifiedBy>Jana Adámková</cp:lastModifiedBy>
  <cp:revision>2</cp:revision>
  <dcterms:created xsi:type="dcterms:W3CDTF">2017-08-10T13:28:00Z</dcterms:created>
  <dcterms:modified xsi:type="dcterms:W3CDTF">2017-08-10T13:28:00Z</dcterms:modified>
</cp:coreProperties>
</file>