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1C0" w:rsidRPr="0045198E" w:rsidRDefault="003B7F84" w:rsidP="003B7F84">
      <w:pPr>
        <w:spacing w:after="0" w:line="240" w:lineRule="auto"/>
        <w:rPr>
          <w:b/>
          <w:u w:val="single"/>
        </w:rPr>
      </w:pPr>
      <w:bookmarkStart w:id="0" w:name="_GoBack"/>
      <w:r w:rsidRPr="0045198E">
        <w:rPr>
          <w:b/>
          <w:u w:val="single"/>
        </w:rPr>
        <w:t>Okruhy otázek pro aprobaci rozhodčího pro </w:t>
      </w:r>
      <w:proofErr w:type="spellStart"/>
      <w:r w:rsidRPr="0045198E">
        <w:rPr>
          <w:b/>
          <w:u w:val="single"/>
        </w:rPr>
        <w:t>Field</w:t>
      </w:r>
      <w:proofErr w:type="spellEnd"/>
      <w:r w:rsidRPr="0045198E">
        <w:rPr>
          <w:b/>
          <w:u w:val="single"/>
        </w:rPr>
        <w:t xml:space="preserve"> trial retrieverů:</w:t>
      </w:r>
    </w:p>
    <w:bookmarkEnd w:id="0"/>
    <w:p w:rsidR="003B7F84" w:rsidRDefault="003B7F84" w:rsidP="003B7F84">
      <w:pPr>
        <w:spacing w:after="0" w:line="240" w:lineRule="auto"/>
      </w:pPr>
    </w:p>
    <w:p w:rsidR="003B7F84" w:rsidRDefault="00A7583B" w:rsidP="003B7F84">
      <w:pPr>
        <w:spacing w:after="0" w:line="240" w:lineRule="auto"/>
      </w:pPr>
      <w:r>
        <w:t>P</w:t>
      </w:r>
      <w:r w:rsidR="003B7F84">
        <w:t xml:space="preserve">odmínky </w:t>
      </w:r>
      <w:r w:rsidR="00912BED">
        <w:t>na</w:t>
      </w:r>
      <w:r w:rsidR="003B7F84">
        <w:t xml:space="preserve"> zvěř používan</w:t>
      </w:r>
      <w:r w:rsidR="00912BED">
        <w:t>ou při FTR</w:t>
      </w:r>
    </w:p>
    <w:p w:rsidR="00912BED" w:rsidRDefault="00912BED" w:rsidP="00912BED">
      <w:pPr>
        <w:spacing w:after="0" w:line="240" w:lineRule="auto"/>
      </w:pPr>
      <w:r>
        <w:t>Způsoby vedení psa na MFTR a NFTR</w:t>
      </w:r>
    </w:p>
    <w:p w:rsidR="003B7F84" w:rsidRDefault="00912BED" w:rsidP="003B7F84">
      <w:pPr>
        <w:spacing w:after="0" w:line="240" w:lineRule="auto"/>
      </w:pPr>
      <w:r>
        <w:t>Z</w:t>
      </w:r>
      <w:r w:rsidR="003B7F84">
        <w:t>působ</w:t>
      </w:r>
      <w:r>
        <w:t>y</w:t>
      </w:r>
      <w:r w:rsidR="003B7F84">
        <w:t xml:space="preserve"> </w:t>
      </w:r>
      <w:r>
        <w:t>provedení</w:t>
      </w:r>
      <w:r w:rsidR="003B7F84">
        <w:t xml:space="preserve"> </w:t>
      </w:r>
      <w:proofErr w:type="spellStart"/>
      <w:r w:rsidR="003B7F84">
        <w:t>Field</w:t>
      </w:r>
      <w:proofErr w:type="spellEnd"/>
      <w:r w:rsidR="003B7F84">
        <w:t xml:space="preserve"> trial</w:t>
      </w:r>
      <w:r>
        <w:t>u retrieverů</w:t>
      </w:r>
    </w:p>
    <w:p w:rsidR="003B7F84" w:rsidRDefault="00912BED" w:rsidP="003B7F84">
      <w:pPr>
        <w:spacing w:after="0" w:line="240" w:lineRule="auto"/>
      </w:pPr>
      <w:r>
        <w:t>P</w:t>
      </w:r>
      <w:r w:rsidR="003B7F84">
        <w:t>ostup</w:t>
      </w:r>
      <w:r>
        <w:t>y</w:t>
      </w:r>
      <w:r w:rsidR="003B7F84">
        <w:t xml:space="preserve"> při aportování střelené zvěře při ploužené leči</w:t>
      </w:r>
      <w:r>
        <w:t xml:space="preserve"> a při představené leči</w:t>
      </w:r>
    </w:p>
    <w:p w:rsidR="003B7F84" w:rsidRDefault="00912BED" w:rsidP="00752952">
      <w:pPr>
        <w:spacing w:after="0" w:line="240" w:lineRule="auto"/>
      </w:pPr>
      <w:r>
        <w:t>M</w:t>
      </w:r>
      <w:r w:rsidR="003B7F84">
        <w:t xml:space="preserve">inimální </w:t>
      </w:r>
      <w:r>
        <w:t>věk pro účast retrievera na FTR</w:t>
      </w:r>
    </w:p>
    <w:p w:rsidR="003B7F84" w:rsidRDefault="0045198E" w:rsidP="00752952">
      <w:pPr>
        <w:spacing w:after="0" w:line="240" w:lineRule="auto"/>
      </w:pPr>
      <w:r>
        <w:t>Počty</w:t>
      </w:r>
      <w:r w:rsidR="003B7F84">
        <w:t xml:space="preserve"> psů </w:t>
      </w:r>
      <w:r>
        <w:t>ve skupině dvou rozhodčích</w:t>
      </w:r>
    </w:p>
    <w:p w:rsidR="003B7F84" w:rsidRDefault="00912BED" w:rsidP="00752952">
      <w:pPr>
        <w:spacing w:after="0" w:line="240" w:lineRule="auto"/>
      </w:pPr>
      <w:r>
        <w:t xml:space="preserve">Požadovaná aprobace </w:t>
      </w:r>
      <w:r w:rsidR="003B7F84">
        <w:t>rozhodčí</w:t>
      </w:r>
      <w:r>
        <w:t>ho</w:t>
      </w:r>
      <w:r w:rsidR="003B7F84">
        <w:t xml:space="preserve"> </w:t>
      </w:r>
      <w:r w:rsidR="0045198E">
        <w:t>na FTR</w:t>
      </w:r>
    </w:p>
    <w:p w:rsidR="003B7F84" w:rsidRDefault="003B7F84" w:rsidP="00752952">
      <w:pPr>
        <w:spacing w:after="0" w:line="240" w:lineRule="auto"/>
      </w:pPr>
      <w:r>
        <w:t>Může vrchní rozhodčí na FTR posuzovat ve skupině?</w:t>
      </w:r>
    </w:p>
    <w:p w:rsidR="003B7F84" w:rsidRDefault="00912BED" w:rsidP="00752952">
      <w:pPr>
        <w:spacing w:after="0" w:line="240" w:lineRule="auto"/>
      </w:pPr>
      <w:r>
        <w:t>Těžké chyby a klasifikace</w:t>
      </w:r>
    </w:p>
    <w:p w:rsidR="00752952" w:rsidRDefault="00912BED" w:rsidP="00752952">
      <w:pPr>
        <w:spacing w:after="0" w:line="240" w:lineRule="auto"/>
      </w:pPr>
      <w:r>
        <w:t>V</w:t>
      </w:r>
      <w:r w:rsidR="00752952">
        <w:t xml:space="preserve">ylučující chyby </w:t>
      </w:r>
      <w:r>
        <w:t>a klasifikace</w:t>
      </w:r>
    </w:p>
    <w:p w:rsidR="00752952" w:rsidRDefault="00912BED" w:rsidP="00752952">
      <w:pPr>
        <w:spacing w:after="0" w:line="240" w:lineRule="auto"/>
      </w:pPr>
      <w:r>
        <w:t>M</w:t>
      </w:r>
      <w:r w:rsidR="00752952">
        <w:t>inimální počet psů na MFTR, aby byla získa</w:t>
      </w:r>
      <w:r>
        <w:t>ná ocenění oficiálně uznána FCI</w:t>
      </w:r>
    </w:p>
    <w:p w:rsidR="00752952" w:rsidRDefault="00912BED" w:rsidP="00752952">
      <w:pPr>
        <w:spacing w:after="0" w:line="240" w:lineRule="auto"/>
      </w:pPr>
      <w:r>
        <w:t>P</w:t>
      </w:r>
      <w:r w:rsidR="00752952">
        <w:t>odmínky manipulace se zvěří na MFTR,</w:t>
      </w:r>
      <w:r>
        <w:t xml:space="preserve"> aby mohl být zadán titul CACIT</w:t>
      </w:r>
    </w:p>
    <w:p w:rsidR="00AE38C0" w:rsidRDefault="00912BED" w:rsidP="00752952">
      <w:pPr>
        <w:spacing w:after="0" w:line="240" w:lineRule="auto"/>
      </w:pPr>
      <w:r>
        <w:t>P</w:t>
      </w:r>
      <w:r w:rsidR="00AE38C0">
        <w:t xml:space="preserve">rokázání aportu z hluboké vody na FTR </w:t>
      </w:r>
      <w:r>
        <w:t>a vztah na celkovou klasifikaci</w:t>
      </w:r>
    </w:p>
    <w:p w:rsidR="00C16E74" w:rsidRDefault="00C16E74" w:rsidP="00752952">
      <w:pPr>
        <w:spacing w:after="0" w:line="240" w:lineRule="auto"/>
      </w:pPr>
    </w:p>
    <w:p w:rsidR="00C16E74" w:rsidRDefault="00C16E74" w:rsidP="00752952">
      <w:pPr>
        <w:spacing w:after="0" w:line="240" w:lineRule="auto"/>
      </w:pPr>
    </w:p>
    <w:sectPr w:rsidR="00C16E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84"/>
    <w:rsid w:val="001011C0"/>
    <w:rsid w:val="003B7F84"/>
    <w:rsid w:val="0045198E"/>
    <w:rsid w:val="00752952"/>
    <w:rsid w:val="00912BED"/>
    <w:rsid w:val="00A7583B"/>
    <w:rsid w:val="00AE38C0"/>
    <w:rsid w:val="00C1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101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dcterms:created xsi:type="dcterms:W3CDTF">2019-01-09T07:38:00Z</dcterms:created>
  <dcterms:modified xsi:type="dcterms:W3CDTF">2019-01-09T09:05:00Z</dcterms:modified>
</cp:coreProperties>
</file>